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E63" w14:textId="77777777" w:rsidR="00A97A5C" w:rsidRDefault="00A97A5C">
      <w:pPr>
        <w:spacing w:after="0" w:line="240" w:lineRule="auto"/>
        <w:jc w:val="both"/>
        <w:rPr>
          <w:rFonts w:ascii="Belleza" w:eastAsia="Belleza" w:hAnsi="Belleza" w:cs="Belleza"/>
          <w:b/>
          <w:color w:val="000000"/>
          <w:sz w:val="24"/>
          <w:szCs w:val="24"/>
        </w:rPr>
      </w:pPr>
    </w:p>
    <w:p w14:paraId="27C22313" w14:textId="3AAD49EF" w:rsidR="00A97A5C" w:rsidRPr="0083317E" w:rsidRDefault="000A5D47" w:rsidP="00520277">
      <w:pPr>
        <w:spacing w:after="0" w:line="240" w:lineRule="auto"/>
        <w:jc w:val="both"/>
        <w:rPr>
          <w:rFonts w:ascii="OPTIMA LT" w:eastAsia="Belleza" w:hAnsi="OPTIMA LT" w:cs="Belleza"/>
          <w:bCs/>
          <w:sz w:val="24"/>
          <w:szCs w:val="24"/>
        </w:rPr>
      </w:pPr>
      <w:r w:rsidRPr="0083317E">
        <w:rPr>
          <w:rFonts w:ascii="OPTIMA LT" w:eastAsia="Belleza" w:hAnsi="OPTIMA LT" w:cs="Belleza"/>
          <w:bCs/>
          <w:sz w:val="24"/>
          <w:szCs w:val="24"/>
        </w:rPr>
        <w:t>Meeting called to order by Chair Uihlein at 6:</w:t>
      </w:r>
      <w:r w:rsidR="006A7856">
        <w:rPr>
          <w:rFonts w:ascii="OPTIMA LT" w:eastAsia="Belleza" w:hAnsi="OPTIMA LT" w:cs="Belleza"/>
          <w:bCs/>
          <w:sz w:val="24"/>
          <w:szCs w:val="24"/>
        </w:rPr>
        <w:t>17</w:t>
      </w:r>
      <w:r w:rsidRPr="0083317E">
        <w:rPr>
          <w:rFonts w:ascii="OPTIMA LT" w:eastAsia="Belleza" w:hAnsi="OPTIMA LT" w:cs="Belleza"/>
          <w:bCs/>
          <w:sz w:val="24"/>
          <w:szCs w:val="24"/>
        </w:rPr>
        <w:t xml:space="preserve">pm.  </w:t>
      </w:r>
    </w:p>
    <w:p w14:paraId="3135CBA1" w14:textId="21CC10ED" w:rsidR="00A97A5C" w:rsidRPr="0083317E" w:rsidRDefault="000A5D47" w:rsidP="00FA4AC4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Cs/>
          <w:color w:val="000000"/>
          <w:sz w:val="24"/>
          <w:szCs w:val="24"/>
        </w:rPr>
        <w:t xml:space="preserve">Roll Call: </w:t>
      </w:r>
      <w:r w:rsidRPr="0083317E">
        <w:rPr>
          <w:rFonts w:ascii="OPTIMA LT" w:eastAsia="Belleza" w:hAnsi="OPTIMA LT" w:cs="Belleza"/>
          <w:bCs/>
          <w:color w:val="000000"/>
          <w:sz w:val="24"/>
          <w:szCs w:val="24"/>
        </w:rPr>
        <w:tab/>
      </w:r>
      <w:r w:rsidRPr="0083317E">
        <w:rPr>
          <w:rFonts w:ascii="OPTIMA LT" w:eastAsia="Belleza" w:hAnsi="OPTIMA LT" w:cs="Belleza"/>
          <w:sz w:val="24"/>
          <w:szCs w:val="24"/>
        </w:rPr>
        <w:t>Present:</w:t>
      </w:r>
      <w:r w:rsidRPr="0083317E">
        <w:rPr>
          <w:rFonts w:ascii="OPTIMA LT" w:eastAsia="Belleza" w:hAnsi="OPTIMA LT" w:cs="Belleza"/>
          <w:sz w:val="24"/>
          <w:szCs w:val="24"/>
        </w:rPr>
        <w:tab/>
      </w:r>
      <w:proofErr w:type="spellStart"/>
      <w:r w:rsidRPr="0083317E">
        <w:rPr>
          <w:rFonts w:ascii="OPTIMA LT" w:eastAsia="Belleza" w:hAnsi="OPTIMA LT" w:cs="Belleza"/>
          <w:sz w:val="24"/>
          <w:szCs w:val="24"/>
        </w:rPr>
        <w:t>Mellisa</w:t>
      </w:r>
      <w:proofErr w:type="spellEnd"/>
      <w:r w:rsidRPr="0083317E">
        <w:rPr>
          <w:rFonts w:ascii="OPTIMA LT" w:eastAsia="Belleza" w:hAnsi="OPTIMA LT" w:cs="Belleza"/>
          <w:sz w:val="24"/>
          <w:szCs w:val="24"/>
        </w:rPr>
        <w:t xml:space="preserve"> Powers-Taylor</w:t>
      </w:r>
    </w:p>
    <w:p w14:paraId="77D1B61A" w14:textId="17A330D4" w:rsidR="00A97A5C" w:rsidRPr="0083317E" w:rsidRDefault="00FA4AC4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Darwin D.P. McClary</w:t>
      </w:r>
    </w:p>
    <w:p w14:paraId="434402C0" w14:textId="77777777" w:rsidR="00A97A5C" w:rsidRPr="0083317E" w:rsidRDefault="000A5D47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Geri Uihlein</w:t>
      </w:r>
    </w:p>
    <w:p w14:paraId="54661F92" w14:textId="2CB2264C" w:rsidR="006A7856" w:rsidRDefault="006A7856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Ericka Cole</w:t>
      </w:r>
    </w:p>
    <w:p w14:paraId="4973EF0D" w14:textId="226108E3" w:rsidR="00FA4AC4" w:rsidRDefault="00FA4AC4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Jon Fillmore</w:t>
      </w:r>
    </w:p>
    <w:p w14:paraId="7F9EC03B" w14:textId="7468FA34" w:rsidR="00FA4AC4" w:rsidRPr="0083317E" w:rsidRDefault="00FA4AC4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Daryl Anderson</w:t>
      </w:r>
    </w:p>
    <w:p w14:paraId="400EBCA2" w14:textId="77777777" w:rsidR="00FA4AC4" w:rsidRDefault="000A5D47" w:rsidP="00FA4AC4">
      <w:pPr>
        <w:spacing w:after="0" w:line="240" w:lineRule="auto"/>
        <w:ind w:left="2880" w:hanging="144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Absent: </w:t>
      </w:r>
      <w:r w:rsidR="0083317E">
        <w:rPr>
          <w:rFonts w:ascii="OPTIMA LT" w:eastAsia="Belleza" w:hAnsi="OPTIMA LT" w:cs="Belleza"/>
          <w:sz w:val="24"/>
          <w:szCs w:val="24"/>
        </w:rPr>
        <w:tab/>
      </w:r>
      <w:r w:rsidR="00FA4AC4">
        <w:rPr>
          <w:rFonts w:ascii="OPTIMA LT" w:eastAsia="Belleza" w:hAnsi="OPTIMA LT" w:cs="Belleza"/>
          <w:sz w:val="24"/>
          <w:szCs w:val="24"/>
        </w:rPr>
        <w:t xml:space="preserve">Susan </w:t>
      </w:r>
      <w:proofErr w:type="spellStart"/>
      <w:r w:rsidR="00FA4AC4">
        <w:rPr>
          <w:rFonts w:ascii="OPTIMA LT" w:eastAsia="Belleza" w:hAnsi="OPTIMA LT" w:cs="Belleza"/>
          <w:sz w:val="24"/>
          <w:szCs w:val="24"/>
        </w:rPr>
        <w:t>Pidd</w:t>
      </w:r>
      <w:proofErr w:type="spellEnd"/>
      <w:r w:rsidR="00FA4AC4">
        <w:rPr>
          <w:rFonts w:ascii="OPTIMA LT" w:eastAsia="Belleza" w:hAnsi="OPTIMA LT" w:cs="Belleza"/>
          <w:sz w:val="24"/>
          <w:szCs w:val="24"/>
        </w:rPr>
        <w:t xml:space="preserve">, </w:t>
      </w:r>
      <w:r w:rsidR="00FA4AC4" w:rsidRPr="0083317E">
        <w:rPr>
          <w:rFonts w:ascii="OPTIMA LT" w:eastAsia="Belleza" w:hAnsi="OPTIMA LT" w:cs="Belleza"/>
          <w:sz w:val="24"/>
          <w:szCs w:val="24"/>
        </w:rPr>
        <w:t>Jennifer Conant</w:t>
      </w:r>
    </w:p>
    <w:p w14:paraId="726D6A7E" w14:textId="77777777" w:rsidR="00E12F82" w:rsidRPr="00FA5E25" w:rsidRDefault="00E12F82" w:rsidP="00E12F82">
      <w:pPr>
        <w:spacing w:after="0" w:line="240" w:lineRule="auto"/>
        <w:ind w:left="2880"/>
        <w:jc w:val="both"/>
        <w:rPr>
          <w:rFonts w:ascii="OPTIMA LT" w:eastAsia="Belleza" w:hAnsi="OPTIMA LT" w:cs="Belleza"/>
          <w:sz w:val="14"/>
          <w:szCs w:val="14"/>
        </w:rPr>
      </w:pPr>
    </w:p>
    <w:p w14:paraId="307C4D07" w14:textId="4D32C17A" w:rsidR="00A97A5C" w:rsidRDefault="0083317E">
      <w:pPr>
        <w:spacing w:after="0" w:line="240" w:lineRule="auto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/>
          <w:bCs/>
          <w:sz w:val="24"/>
          <w:szCs w:val="24"/>
        </w:rPr>
        <w:t>PUBLIC COMMENT</w:t>
      </w:r>
      <w:r w:rsidR="000A5D47" w:rsidRPr="0083317E">
        <w:rPr>
          <w:rFonts w:ascii="OPTIMA LT" w:eastAsia="Belleza" w:hAnsi="OPTIMA LT" w:cs="Belleza"/>
          <w:sz w:val="24"/>
          <w:szCs w:val="24"/>
        </w:rPr>
        <w:t>: None</w:t>
      </w:r>
    </w:p>
    <w:p w14:paraId="2F353439" w14:textId="27212C73" w:rsidR="006A7856" w:rsidRPr="00FA5E25" w:rsidRDefault="006A7856">
      <w:pPr>
        <w:spacing w:after="0" w:line="240" w:lineRule="auto"/>
        <w:rPr>
          <w:rFonts w:ascii="OPTIMA LT" w:eastAsia="Belleza" w:hAnsi="OPTIMA LT" w:cs="Belleza"/>
          <w:sz w:val="10"/>
          <w:szCs w:val="10"/>
        </w:rPr>
      </w:pPr>
    </w:p>
    <w:p w14:paraId="3EB30507" w14:textId="20B2FB8E" w:rsidR="006A7856" w:rsidRDefault="006A7856">
      <w:pPr>
        <w:spacing w:after="0" w:line="240" w:lineRule="auto"/>
        <w:rPr>
          <w:rFonts w:ascii="OPTIMA LT" w:eastAsia="Belleza" w:hAnsi="OPTIMA LT" w:cs="Belleza"/>
          <w:b/>
          <w:bCs/>
          <w:sz w:val="24"/>
          <w:szCs w:val="24"/>
          <w:u w:val="single"/>
        </w:rPr>
      </w:pPr>
      <w:r w:rsidRPr="006A7856">
        <w:rPr>
          <w:rFonts w:ascii="OPTIMA LT" w:eastAsia="Belleza" w:hAnsi="OPTIMA LT" w:cs="Belleza"/>
          <w:b/>
          <w:bCs/>
          <w:sz w:val="24"/>
          <w:szCs w:val="24"/>
          <w:u w:val="single"/>
        </w:rPr>
        <w:t>APPROVAL OF AGENDA</w:t>
      </w:r>
    </w:p>
    <w:p w14:paraId="02F630DD" w14:textId="139316B9" w:rsidR="006A7856" w:rsidRDefault="006A7856" w:rsidP="006A7856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D062F3">
        <w:rPr>
          <w:rFonts w:ascii="OPTIMA LT" w:eastAsia="Belleza" w:hAnsi="OPTIMA LT" w:cs="Belleza"/>
          <w:sz w:val="24"/>
          <w:szCs w:val="24"/>
        </w:rPr>
        <w:t>Taylor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 w:rsidR="00D062F3">
        <w:rPr>
          <w:rFonts w:ascii="OPTIMA LT" w:eastAsia="Belleza" w:hAnsi="OPTIMA LT" w:cs="Belleza"/>
          <w:sz w:val="24"/>
          <w:szCs w:val="24"/>
        </w:rPr>
        <w:t>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APPROVED; </w:t>
      </w:r>
      <w:r w:rsidR="0019237F">
        <w:rPr>
          <w:rFonts w:ascii="OPTIMA LT" w:eastAsia="Belleza" w:hAnsi="OPTIMA LT" w:cs="Belleza"/>
          <w:sz w:val="24"/>
          <w:szCs w:val="24"/>
        </w:rPr>
        <w:t>Special Meeting Agenda for May 12, 2022.</w:t>
      </w:r>
    </w:p>
    <w:p w14:paraId="39BD468F" w14:textId="61E6F5D2" w:rsidR="006A7856" w:rsidRDefault="006A7856" w:rsidP="006A7856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747162B6" w14:textId="3CE4CFC3" w:rsidR="00FA4AC4" w:rsidRPr="0019237F" w:rsidRDefault="00FA4AC4" w:rsidP="006A7856">
      <w:pPr>
        <w:spacing w:after="0" w:line="240" w:lineRule="auto"/>
        <w:jc w:val="both"/>
        <w:rPr>
          <w:rFonts w:ascii="OPTIMA LT" w:eastAsia="Belleza" w:hAnsi="OPTIMA LT" w:cs="Belleza"/>
          <w:sz w:val="18"/>
          <w:szCs w:val="18"/>
        </w:rPr>
      </w:pPr>
    </w:p>
    <w:p w14:paraId="31033831" w14:textId="2E10D33F" w:rsidR="00FA4AC4" w:rsidRDefault="00FA4AC4" w:rsidP="006A7856">
      <w:pPr>
        <w:spacing w:after="0" w:line="240" w:lineRule="auto"/>
        <w:jc w:val="both"/>
        <w:rPr>
          <w:rFonts w:ascii="OPTIMA LT" w:eastAsia="Belleza" w:hAnsi="OPTIMA LT" w:cs="Belleza"/>
          <w:b/>
          <w:bCs/>
          <w:sz w:val="24"/>
          <w:szCs w:val="24"/>
          <w:u w:val="single"/>
        </w:rPr>
      </w:pPr>
      <w:r w:rsidRPr="00FA4AC4">
        <w:rPr>
          <w:rFonts w:ascii="OPTIMA LT" w:eastAsia="Belleza" w:hAnsi="OPTIMA LT" w:cs="Belleza"/>
          <w:b/>
          <w:bCs/>
          <w:sz w:val="24"/>
          <w:szCs w:val="24"/>
          <w:u w:val="single"/>
        </w:rPr>
        <w:t>NEW BUSINESS</w:t>
      </w:r>
    </w:p>
    <w:p w14:paraId="5684E510" w14:textId="47BCBE34" w:rsidR="00FA4AC4" w:rsidRPr="00FA4AC4" w:rsidRDefault="00FA4AC4" w:rsidP="006A7856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  <w:u w:val="single"/>
        </w:rPr>
      </w:pPr>
      <w:r w:rsidRPr="00FA4AC4">
        <w:rPr>
          <w:rFonts w:ascii="OPTIMA LT" w:eastAsia="Belleza" w:hAnsi="OPTIMA LT" w:cs="Belleza"/>
          <w:sz w:val="24"/>
          <w:szCs w:val="24"/>
          <w:u w:val="single"/>
        </w:rPr>
        <w:t>Pump Tracks Community Engagement</w:t>
      </w:r>
    </w:p>
    <w:p w14:paraId="2ED9AC88" w14:textId="653C26D6" w:rsidR="00FA4AC4" w:rsidRPr="00FA4AC4" w:rsidRDefault="00FA4AC4" w:rsidP="006A7856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 xml:space="preserve">May 16, 2022, 6:00pm at </w:t>
      </w:r>
      <w:r w:rsidR="00FA5E25">
        <w:rPr>
          <w:rFonts w:ascii="OPTIMA LT" w:eastAsia="Belleza" w:hAnsi="OPTIMA LT" w:cs="Belleza"/>
          <w:sz w:val="24"/>
          <w:szCs w:val="24"/>
        </w:rPr>
        <w:t>Stockbridge Township Hall.</w:t>
      </w:r>
    </w:p>
    <w:p w14:paraId="2BA3D3B2" w14:textId="77777777" w:rsidR="00A97A5C" w:rsidRPr="00FA5E25" w:rsidRDefault="00A97A5C">
      <w:pPr>
        <w:spacing w:after="0" w:line="240" w:lineRule="auto"/>
        <w:rPr>
          <w:rFonts w:ascii="OPTIMA LT" w:eastAsia="Belleza" w:hAnsi="OPTIMA LT" w:cs="Belleza"/>
          <w:sz w:val="10"/>
          <w:szCs w:val="10"/>
        </w:rPr>
      </w:pPr>
    </w:p>
    <w:p w14:paraId="069FE020" w14:textId="6C2BC9E5" w:rsidR="00A97A5C" w:rsidRPr="0083317E" w:rsidRDefault="006A7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TIMA LT" w:eastAsia="Belleza" w:hAnsi="OPTIMA LT" w:cs="Belleza"/>
          <w:b/>
          <w:sz w:val="24"/>
          <w:szCs w:val="24"/>
          <w:u w:val="single"/>
        </w:rPr>
      </w:pPr>
      <w:r>
        <w:rPr>
          <w:rFonts w:ascii="OPTIMA LT" w:eastAsia="Belleza" w:hAnsi="OPTIMA LT" w:cs="Belleza"/>
          <w:b/>
          <w:sz w:val="24"/>
          <w:szCs w:val="24"/>
          <w:u w:val="single"/>
        </w:rPr>
        <w:t>CLOSED SESSION</w:t>
      </w:r>
    </w:p>
    <w:p w14:paraId="300DF0A3" w14:textId="19919F1D" w:rsidR="00E12F82" w:rsidRDefault="00833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TIMA LT" w:eastAsia="Belleza" w:hAnsi="OPTIMA LT" w:cs="Belleza"/>
          <w:bCs/>
          <w:sz w:val="24"/>
          <w:szCs w:val="24"/>
        </w:rPr>
      </w:pPr>
      <w:r>
        <w:rPr>
          <w:rFonts w:ascii="OPTIMA LT" w:eastAsia="Belleza" w:hAnsi="OPTIMA LT" w:cs="Belleza"/>
          <w:bCs/>
          <w:sz w:val="24"/>
          <w:szCs w:val="24"/>
        </w:rPr>
        <w:t>MOTION</w:t>
      </w:r>
      <w:r w:rsidR="00E12F82" w:rsidRPr="0083317E">
        <w:rPr>
          <w:rFonts w:ascii="OPTIMA LT" w:eastAsia="Belleza" w:hAnsi="OPTIMA LT" w:cs="Belleza"/>
          <w:bCs/>
          <w:sz w:val="24"/>
          <w:szCs w:val="24"/>
        </w:rPr>
        <w:t xml:space="preserve"> </w:t>
      </w:r>
      <w:r>
        <w:rPr>
          <w:rFonts w:ascii="OPTIMA LT" w:eastAsia="Belleza" w:hAnsi="OPTIMA LT" w:cs="Belleza"/>
          <w:bCs/>
          <w:sz w:val="24"/>
          <w:szCs w:val="24"/>
        </w:rPr>
        <w:t xml:space="preserve">by </w:t>
      </w:r>
      <w:r w:rsidR="00FA5E25">
        <w:rPr>
          <w:rFonts w:ascii="OPTIMA LT" w:eastAsia="Belleza" w:hAnsi="OPTIMA LT" w:cs="Belleza"/>
          <w:bCs/>
          <w:sz w:val="24"/>
          <w:szCs w:val="24"/>
        </w:rPr>
        <w:t>Taylor</w:t>
      </w:r>
      <w:r>
        <w:rPr>
          <w:rFonts w:ascii="OPTIMA LT" w:eastAsia="Belleza" w:hAnsi="OPTIMA LT" w:cs="Belleza"/>
          <w:bCs/>
          <w:sz w:val="24"/>
          <w:szCs w:val="24"/>
        </w:rPr>
        <w:t xml:space="preserve">, SUPPORTED by </w:t>
      </w:r>
      <w:r w:rsidR="00FA5E25">
        <w:rPr>
          <w:rFonts w:ascii="OPTIMA LT" w:eastAsia="Belleza" w:hAnsi="OPTIMA LT" w:cs="Belleza"/>
          <w:bCs/>
          <w:sz w:val="24"/>
          <w:szCs w:val="24"/>
        </w:rPr>
        <w:t>Anderson</w:t>
      </w:r>
      <w:r>
        <w:rPr>
          <w:rFonts w:ascii="OPTIMA LT" w:eastAsia="Belleza" w:hAnsi="OPTIMA LT" w:cs="Belleza"/>
          <w:bCs/>
          <w:sz w:val="24"/>
          <w:szCs w:val="24"/>
        </w:rPr>
        <w:t xml:space="preserve">, APPROVED; </w:t>
      </w:r>
      <w:r w:rsidR="006A7856">
        <w:rPr>
          <w:rFonts w:ascii="OPTIMA LT" w:eastAsia="Belleza" w:hAnsi="OPTIMA LT" w:cs="Belleza"/>
          <w:bCs/>
          <w:sz w:val="24"/>
          <w:szCs w:val="24"/>
        </w:rPr>
        <w:t>to go into closed session to discuss purchase of real property.</w:t>
      </w:r>
    </w:p>
    <w:p w14:paraId="0EBDE868" w14:textId="304AD700" w:rsidR="0083317E" w:rsidRDefault="0083317E" w:rsidP="0083317E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>AYES:</w:t>
      </w:r>
      <w:r>
        <w:rPr>
          <w:rFonts w:ascii="OPTIMA LT" w:hAnsi="OPTIMA LT" w:cs="Tahoma"/>
        </w:rPr>
        <w:t xml:space="preserve"> </w:t>
      </w:r>
      <w:r w:rsidR="00FA5E25">
        <w:rPr>
          <w:rFonts w:ascii="OPTIMA LT" w:hAnsi="OPTIMA LT" w:cs="Tahoma"/>
        </w:rPr>
        <w:t>Uihlein, Cole, Anderson, McClary, Taylor, Fillmore</w:t>
      </w:r>
      <w:r>
        <w:rPr>
          <w:rFonts w:ascii="OPTIMA LT" w:hAnsi="OPTIMA LT" w:cs="Tahoma"/>
        </w:rPr>
        <w:t xml:space="preserve"> </w:t>
      </w:r>
    </w:p>
    <w:p w14:paraId="26899CF3" w14:textId="1BD78B27" w:rsidR="0083317E" w:rsidRDefault="0083317E" w:rsidP="0083317E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NAYS: </w:t>
      </w:r>
      <w:r>
        <w:rPr>
          <w:rFonts w:ascii="OPTIMA LT" w:hAnsi="OPTIMA LT" w:cs="Tahoma"/>
        </w:rPr>
        <w:t>none</w:t>
      </w:r>
    </w:p>
    <w:p w14:paraId="0856CE7A" w14:textId="4846F356" w:rsidR="0083317E" w:rsidRDefault="0083317E" w:rsidP="0083317E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ABSENT: </w:t>
      </w:r>
      <w:proofErr w:type="spellStart"/>
      <w:r w:rsidR="00FA5E25">
        <w:rPr>
          <w:rFonts w:ascii="OPTIMA LT" w:hAnsi="OPTIMA LT" w:cs="Tahoma"/>
        </w:rPr>
        <w:t>Pidd</w:t>
      </w:r>
      <w:proofErr w:type="spellEnd"/>
      <w:r w:rsidR="00FA5E25">
        <w:rPr>
          <w:rFonts w:ascii="OPTIMA LT" w:hAnsi="OPTIMA LT" w:cs="Tahoma"/>
        </w:rPr>
        <w:t>, Conant</w:t>
      </w:r>
    </w:p>
    <w:p w14:paraId="053BDAA4" w14:textId="164B4D02" w:rsidR="0083317E" w:rsidRDefault="0083317E" w:rsidP="0083317E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MOTION </w:t>
      </w:r>
      <w:r>
        <w:rPr>
          <w:rFonts w:ascii="OPTIMA LT" w:hAnsi="OPTIMA LT" w:cs="Tahoma"/>
        </w:rPr>
        <w:t>PASSED</w:t>
      </w:r>
    </w:p>
    <w:p w14:paraId="61D5FB26" w14:textId="43E8F0F3" w:rsidR="006A7856" w:rsidRPr="00FA5E25" w:rsidRDefault="006A7856" w:rsidP="0083317E">
      <w:pPr>
        <w:spacing w:after="0"/>
        <w:jc w:val="both"/>
        <w:rPr>
          <w:rFonts w:ascii="OPTIMA LT" w:hAnsi="OPTIMA LT" w:cs="Tahoma"/>
          <w:sz w:val="8"/>
          <w:szCs w:val="8"/>
        </w:rPr>
      </w:pPr>
    </w:p>
    <w:p w14:paraId="265FFD5E" w14:textId="20F9767B" w:rsidR="00B54137" w:rsidRDefault="00B54137" w:rsidP="00B54137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FA5E25">
        <w:rPr>
          <w:rFonts w:ascii="OPTIMA LT" w:eastAsia="Belleza" w:hAnsi="OPTIMA LT" w:cs="Belleza"/>
          <w:sz w:val="24"/>
          <w:szCs w:val="24"/>
        </w:rPr>
        <w:t>Taylor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 w:rsidR="00FA5E25">
        <w:rPr>
          <w:rFonts w:ascii="OPTIMA LT" w:eastAsia="Belleza" w:hAnsi="OPTIMA LT" w:cs="Belleza"/>
          <w:sz w:val="24"/>
          <w:szCs w:val="24"/>
        </w:rPr>
        <w:t>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APPROVED; </w:t>
      </w:r>
      <w:r>
        <w:rPr>
          <w:rFonts w:ascii="OPTIMA LT" w:eastAsia="Belleza" w:hAnsi="OPTIMA LT" w:cs="Belleza"/>
          <w:sz w:val="24"/>
          <w:szCs w:val="24"/>
        </w:rPr>
        <w:t>to close the closed session and open the special meeting.</w:t>
      </w:r>
    </w:p>
    <w:p w14:paraId="4B87BDDD" w14:textId="77777777" w:rsidR="00B54137" w:rsidRPr="0083317E" w:rsidRDefault="00B54137" w:rsidP="00B5413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5A706F05" w14:textId="1899842D" w:rsidR="00B54137" w:rsidRPr="00FA5E25" w:rsidRDefault="00B54137" w:rsidP="0083317E">
      <w:pPr>
        <w:spacing w:after="0"/>
        <w:jc w:val="both"/>
        <w:rPr>
          <w:rFonts w:ascii="OPTIMA LT" w:hAnsi="OPTIMA LT" w:cs="Tahoma"/>
          <w:sz w:val="10"/>
          <w:szCs w:val="10"/>
        </w:rPr>
      </w:pPr>
    </w:p>
    <w:p w14:paraId="58973911" w14:textId="74B9AC3B" w:rsidR="00B54137" w:rsidRDefault="00B54137" w:rsidP="00B54137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FA5E25">
        <w:rPr>
          <w:rFonts w:ascii="OPTIMA LT" w:eastAsia="Belleza" w:hAnsi="OPTIMA LT" w:cs="Belleza"/>
          <w:sz w:val="24"/>
          <w:szCs w:val="24"/>
        </w:rPr>
        <w:t>Taylor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 w:rsidR="00FA5E25">
        <w:rPr>
          <w:rFonts w:ascii="OPTIMA LT" w:eastAsia="Belleza" w:hAnsi="OPTIMA LT" w:cs="Belleza"/>
          <w:sz w:val="24"/>
          <w:szCs w:val="24"/>
        </w:rPr>
        <w:t>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APPROVED; </w:t>
      </w:r>
      <w:r>
        <w:rPr>
          <w:rFonts w:ascii="OPTIMA LT" w:eastAsia="Belleza" w:hAnsi="OPTIMA LT" w:cs="Belleza"/>
          <w:sz w:val="24"/>
          <w:szCs w:val="24"/>
        </w:rPr>
        <w:t>to proceed as discussed in closed session.</w:t>
      </w:r>
    </w:p>
    <w:p w14:paraId="3C75171E" w14:textId="77777777" w:rsidR="00B54137" w:rsidRPr="0083317E" w:rsidRDefault="00B54137" w:rsidP="00B5413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767557E0" w14:textId="77777777" w:rsidR="0083317E" w:rsidRPr="0019237F" w:rsidRDefault="00833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TIMA LT" w:eastAsia="Belleza" w:hAnsi="OPTIMA LT" w:cs="Belleza"/>
          <w:bCs/>
          <w:color w:val="000000"/>
          <w:sz w:val="14"/>
          <w:szCs w:val="14"/>
        </w:rPr>
      </w:pPr>
    </w:p>
    <w:p w14:paraId="096F5E9C" w14:textId="77777777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/>
          <w:color w:val="000000"/>
          <w:sz w:val="24"/>
          <w:szCs w:val="24"/>
        </w:rPr>
        <w:t>PUBLIC COMMENT</w:t>
      </w:r>
      <w:r w:rsidRPr="0083317E">
        <w:rPr>
          <w:rFonts w:ascii="OPTIMA LT" w:eastAsia="Belleza" w:hAnsi="OPTIMA LT" w:cs="Belleza"/>
          <w:b/>
          <w:sz w:val="24"/>
          <w:szCs w:val="24"/>
        </w:rPr>
        <w:t xml:space="preserve">: </w:t>
      </w:r>
      <w:r w:rsidRPr="0083317E">
        <w:rPr>
          <w:rFonts w:ascii="OPTIMA LT" w:eastAsia="Belleza" w:hAnsi="OPTIMA LT" w:cs="Belleza"/>
          <w:sz w:val="24"/>
          <w:szCs w:val="24"/>
        </w:rPr>
        <w:t>None</w:t>
      </w:r>
    </w:p>
    <w:p w14:paraId="108D4B9C" w14:textId="77777777" w:rsidR="00A97A5C" w:rsidRPr="00FA5E25" w:rsidRDefault="00A97A5C">
      <w:pPr>
        <w:spacing w:after="0" w:line="240" w:lineRule="auto"/>
        <w:jc w:val="both"/>
        <w:rPr>
          <w:rFonts w:ascii="OPTIMA LT" w:eastAsia="Belleza" w:hAnsi="OPTIMA LT" w:cs="Belleza"/>
          <w:b/>
          <w:color w:val="000000"/>
          <w:sz w:val="8"/>
          <w:szCs w:val="8"/>
        </w:rPr>
      </w:pPr>
    </w:p>
    <w:p w14:paraId="179A5759" w14:textId="77777777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b/>
          <w:color w:val="000000"/>
          <w:sz w:val="24"/>
          <w:szCs w:val="24"/>
          <w:u w:val="single"/>
        </w:rPr>
      </w:pPr>
      <w:r w:rsidRPr="0083317E">
        <w:rPr>
          <w:rFonts w:ascii="OPTIMA LT" w:eastAsia="Belleza" w:hAnsi="OPTIMA LT" w:cs="Belleza"/>
          <w:b/>
          <w:color w:val="000000"/>
          <w:sz w:val="24"/>
          <w:szCs w:val="24"/>
          <w:u w:val="single"/>
        </w:rPr>
        <w:t xml:space="preserve">ADJOURNMENT: </w:t>
      </w:r>
    </w:p>
    <w:p w14:paraId="1D4C729A" w14:textId="7A6F241A" w:rsidR="0083317E" w:rsidRDefault="000A5D47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B70DA4">
        <w:rPr>
          <w:rFonts w:ascii="OPTIMA LT" w:eastAsia="Belleza" w:hAnsi="OPTIMA LT" w:cs="Belleza"/>
          <w:sz w:val="24"/>
          <w:szCs w:val="24"/>
        </w:rPr>
        <w:t>Uihlein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proofErr w:type="spellStart"/>
      <w:r w:rsidRPr="0083317E">
        <w:rPr>
          <w:rFonts w:ascii="OPTIMA LT" w:eastAsia="Belleza" w:hAnsi="OPTIMA LT" w:cs="Belleza"/>
          <w:sz w:val="24"/>
          <w:szCs w:val="24"/>
        </w:rPr>
        <w:t>Pidd</w:t>
      </w:r>
      <w:proofErr w:type="spellEnd"/>
      <w:r w:rsidRPr="0083317E">
        <w:rPr>
          <w:rFonts w:ascii="OPTIMA LT" w:eastAsia="Belleza" w:hAnsi="OPTIMA LT" w:cs="Belleza"/>
          <w:sz w:val="24"/>
          <w:szCs w:val="24"/>
        </w:rPr>
        <w:t>, APPROVED; to adjourn the SDDA Meeting</w:t>
      </w:r>
      <w:r w:rsidR="0019237F">
        <w:rPr>
          <w:rFonts w:ascii="OPTIMA LT" w:eastAsia="Belleza" w:hAnsi="OPTIMA LT" w:cs="Belleza"/>
          <w:sz w:val="24"/>
          <w:szCs w:val="24"/>
        </w:rPr>
        <w:t>.</w:t>
      </w:r>
    </w:p>
    <w:p w14:paraId="34240D97" w14:textId="48D82B3F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662A16B2" w14:textId="77777777" w:rsidR="00A97A5C" w:rsidRPr="00FA5E25" w:rsidRDefault="00A97A5C">
      <w:pPr>
        <w:spacing w:after="0" w:line="240" w:lineRule="auto"/>
        <w:jc w:val="both"/>
        <w:rPr>
          <w:rFonts w:ascii="OPTIMA LT" w:eastAsia="Belleza" w:hAnsi="OPTIMA LT" w:cs="Belleza"/>
          <w:sz w:val="8"/>
          <w:szCs w:val="8"/>
        </w:rPr>
      </w:pPr>
    </w:p>
    <w:p w14:paraId="77B59762" w14:textId="4503D979" w:rsidR="00A97A5C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Respectfully submitted:</w:t>
      </w:r>
    </w:p>
    <w:p w14:paraId="3FBADECF" w14:textId="77777777" w:rsidR="0083317E" w:rsidRPr="0083317E" w:rsidRDefault="0083317E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</w:p>
    <w:p w14:paraId="4637EB77" w14:textId="4846441C" w:rsidR="00394ADA" w:rsidRPr="0083317E" w:rsidRDefault="00B70DA4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 xml:space="preserve">Debbie </w:t>
      </w:r>
      <w:proofErr w:type="spellStart"/>
      <w:r>
        <w:rPr>
          <w:rFonts w:ascii="OPTIMA LT" w:eastAsia="Belleza" w:hAnsi="OPTIMA LT" w:cs="Belleza"/>
          <w:sz w:val="24"/>
          <w:szCs w:val="24"/>
        </w:rPr>
        <w:t>Nogle</w:t>
      </w:r>
      <w:proofErr w:type="spellEnd"/>
    </w:p>
    <w:p w14:paraId="30EC7E60" w14:textId="68327C44" w:rsidR="00A97A5C" w:rsidRPr="00E12F82" w:rsidRDefault="00B70DA4">
      <w:pPr>
        <w:spacing w:after="0" w:line="240" w:lineRule="auto"/>
        <w:jc w:val="both"/>
        <w:rPr>
          <w:rFonts w:ascii="OPTIMA LT" w:eastAsia="Belleza" w:hAnsi="OPTIMA LT" w:cs="Belleza"/>
          <w:sz w:val="32"/>
          <w:szCs w:val="32"/>
        </w:rPr>
      </w:pPr>
      <w:r>
        <w:rPr>
          <w:rFonts w:ascii="OPTIMA LT" w:eastAsia="Belleza" w:hAnsi="OPTIMA LT" w:cs="Belleza"/>
          <w:sz w:val="24"/>
          <w:szCs w:val="24"/>
        </w:rPr>
        <w:t>Village Clerk</w:t>
      </w:r>
    </w:p>
    <w:sectPr w:rsidR="00A97A5C" w:rsidRPr="00E12F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9B8D" w14:textId="77777777" w:rsidR="00BA0D1D" w:rsidRDefault="00BA0D1D">
      <w:pPr>
        <w:spacing w:after="0" w:line="240" w:lineRule="auto"/>
      </w:pPr>
      <w:r>
        <w:separator/>
      </w:r>
    </w:p>
  </w:endnote>
  <w:endnote w:type="continuationSeparator" w:id="0">
    <w:p w14:paraId="7F68DEB7" w14:textId="77777777" w:rsidR="00BA0D1D" w:rsidRDefault="00BA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charset w:val="00"/>
    <w:family w:val="auto"/>
    <w:pitch w:val="default"/>
  </w:font>
  <w:font w:name="OPTIMA 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708B" w14:textId="77777777" w:rsidR="00BA0D1D" w:rsidRDefault="00BA0D1D">
      <w:pPr>
        <w:spacing w:after="0" w:line="240" w:lineRule="auto"/>
      </w:pPr>
      <w:r>
        <w:separator/>
      </w:r>
    </w:p>
  </w:footnote>
  <w:footnote w:type="continuationSeparator" w:id="0">
    <w:p w14:paraId="4FE68A0B" w14:textId="77777777" w:rsidR="00BA0D1D" w:rsidRDefault="00BA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035" w14:textId="77777777" w:rsidR="00A97A5C" w:rsidRDefault="000A5D47">
    <w:pP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36576" distB="36576" distL="36576" distR="36576" simplePos="0" relativeHeight="251658240" behindDoc="0" locked="0" layoutInCell="1" hidden="0" allowOverlap="1" wp14:anchorId="561AD1F1" wp14:editId="5DF4E523">
          <wp:simplePos x="0" y="0"/>
          <wp:positionH relativeFrom="column">
            <wp:posOffset>-914398</wp:posOffset>
          </wp:positionH>
          <wp:positionV relativeFrom="paragraph">
            <wp:posOffset>-299084</wp:posOffset>
          </wp:positionV>
          <wp:extent cx="2447925" cy="1038261"/>
          <wp:effectExtent l="0" t="0" r="0" b="0"/>
          <wp:wrapNone/>
          <wp:docPr id="1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103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2C0DAF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color w:val="000000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Stockbridge Downtown Development Authority</w:t>
    </w:r>
  </w:p>
  <w:p w14:paraId="1115B08B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305 W Elizabeth Street, Room #112</w:t>
    </w:r>
  </w:p>
  <w:p w14:paraId="0822804B" w14:textId="26A7AFA0" w:rsidR="00A97A5C" w:rsidRDefault="00FA4AC4">
    <w:pPr>
      <w:spacing w:after="0" w:line="240" w:lineRule="auto"/>
      <w:jc w:val="center"/>
      <w:rPr>
        <w:rFonts w:ascii="Belleza" w:eastAsia="Belleza" w:hAnsi="Belleza" w:cs="Belleza"/>
        <w:color w:val="000000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May 12</w:t>
    </w:r>
    <w:r w:rsidR="000A5D47">
      <w:rPr>
        <w:rFonts w:ascii="Belleza" w:eastAsia="Belleza" w:hAnsi="Belleza" w:cs="Belleza"/>
        <w:color w:val="000000"/>
        <w:sz w:val="24"/>
        <w:szCs w:val="24"/>
      </w:rPr>
      <w:t xml:space="preserve">, </w:t>
    </w:r>
    <w:proofErr w:type="gramStart"/>
    <w:r w:rsidR="000A5D47">
      <w:rPr>
        <w:rFonts w:ascii="Belleza" w:eastAsia="Belleza" w:hAnsi="Belleza" w:cs="Belleza"/>
        <w:color w:val="000000"/>
        <w:sz w:val="24"/>
        <w:szCs w:val="24"/>
      </w:rPr>
      <w:t>202</w:t>
    </w:r>
    <w:r>
      <w:rPr>
        <w:rFonts w:ascii="Belleza" w:eastAsia="Belleza" w:hAnsi="Belleza" w:cs="Belleza"/>
        <w:color w:val="000000"/>
        <w:sz w:val="24"/>
        <w:szCs w:val="24"/>
      </w:rPr>
      <w:t>2</w:t>
    </w:r>
    <w:proofErr w:type="gramEnd"/>
    <w:r w:rsidR="000A5D47">
      <w:rPr>
        <w:rFonts w:ascii="Belleza" w:eastAsia="Belleza" w:hAnsi="Belleza" w:cs="Belleza"/>
        <w:color w:val="000000"/>
        <w:sz w:val="24"/>
        <w:szCs w:val="24"/>
      </w:rPr>
      <w:t xml:space="preserve"> 6:</w:t>
    </w:r>
    <w:r w:rsidR="006A7856">
      <w:rPr>
        <w:rFonts w:ascii="Belleza" w:eastAsia="Belleza" w:hAnsi="Belleza" w:cs="Belleza"/>
        <w:color w:val="000000"/>
        <w:sz w:val="24"/>
        <w:szCs w:val="24"/>
      </w:rPr>
      <w:t>15</w:t>
    </w:r>
    <w:r w:rsidR="000A5D47">
      <w:rPr>
        <w:rFonts w:ascii="Belleza" w:eastAsia="Belleza" w:hAnsi="Belleza" w:cs="Belleza"/>
        <w:color w:val="000000"/>
        <w:sz w:val="24"/>
        <w:szCs w:val="24"/>
      </w:rPr>
      <w:t>pm</w:t>
    </w:r>
  </w:p>
  <w:p w14:paraId="2EA06EC6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sz w:val="24"/>
        <w:szCs w:val="24"/>
      </w:rPr>
    </w:pPr>
    <w:r>
      <w:rPr>
        <w:rFonts w:ascii="Belleza" w:eastAsia="Belleza" w:hAnsi="Belleza" w:cs="Belleza"/>
        <w:sz w:val="24"/>
        <w:szCs w:val="24"/>
      </w:rPr>
      <w:t>UNAPPROVED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44C"/>
    <w:multiLevelType w:val="multilevel"/>
    <w:tmpl w:val="A694F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626E6D"/>
    <w:multiLevelType w:val="multilevel"/>
    <w:tmpl w:val="1E9CC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59805129">
    <w:abstractNumId w:val="0"/>
  </w:num>
  <w:num w:numId="2" w16cid:durableId="135646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5C"/>
    <w:rsid w:val="000A5D47"/>
    <w:rsid w:val="0019237F"/>
    <w:rsid w:val="00394ADA"/>
    <w:rsid w:val="00520277"/>
    <w:rsid w:val="005B338C"/>
    <w:rsid w:val="00664369"/>
    <w:rsid w:val="006A7856"/>
    <w:rsid w:val="006F6186"/>
    <w:rsid w:val="0083317E"/>
    <w:rsid w:val="00A97A5C"/>
    <w:rsid w:val="00B54137"/>
    <w:rsid w:val="00B70DA4"/>
    <w:rsid w:val="00BA0D1D"/>
    <w:rsid w:val="00C912D3"/>
    <w:rsid w:val="00D062F3"/>
    <w:rsid w:val="00E12F82"/>
    <w:rsid w:val="00FA4AC4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D64D"/>
  <w15:docId w15:val="{F4393C3D-87A0-4191-B63D-5D31AE5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82"/>
  </w:style>
  <w:style w:type="paragraph" w:styleId="Footer">
    <w:name w:val="footer"/>
    <w:basedOn w:val="Normal"/>
    <w:link w:val="FooterChar"/>
    <w:uiPriority w:val="99"/>
    <w:unhideWhenUsed/>
    <w:rsid w:val="00E1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Nogle</dc:creator>
  <cp:lastModifiedBy>CLERK</cp:lastModifiedBy>
  <cp:revision>3</cp:revision>
  <dcterms:created xsi:type="dcterms:W3CDTF">2022-05-24T14:52:00Z</dcterms:created>
  <dcterms:modified xsi:type="dcterms:W3CDTF">2022-05-24T15:03:00Z</dcterms:modified>
</cp:coreProperties>
</file>